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74" w:type="dxa"/>
        <w:tblInd w:w="93" w:type="dxa"/>
        <w:tblLook w:val="04A0" w:firstRow="1" w:lastRow="0" w:firstColumn="1" w:lastColumn="0" w:noHBand="0" w:noVBand="1"/>
      </w:tblPr>
      <w:tblGrid>
        <w:gridCol w:w="1060"/>
        <w:gridCol w:w="1375"/>
        <w:gridCol w:w="640"/>
        <w:gridCol w:w="810"/>
        <w:gridCol w:w="1280"/>
        <w:gridCol w:w="4030"/>
        <w:gridCol w:w="1198"/>
        <w:gridCol w:w="900"/>
        <w:gridCol w:w="1681"/>
      </w:tblGrid>
      <w:tr w:rsidR="00CB4083" w:rsidRPr="00CB4083" w:rsidTr="00CB4083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BIL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PPD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JUM SEK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SC VLE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KOD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NAMA SEKOLAH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LOKASI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TAHAP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CONNECTIVITY</w:t>
            </w:r>
          </w:p>
        </w:tc>
      </w:tr>
      <w:tr w:rsidR="00CB4083" w:rsidRPr="00CB4083" w:rsidTr="00CB4083">
        <w:trPr>
          <w:trHeight w:val="46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KUALA LUMPUR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 xml:space="preserve"> BANGSAR PUDU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152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WEB0209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SMK SERI BINTANG UTARA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Bandar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M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connected</w:t>
            </w:r>
          </w:p>
        </w:tc>
      </w:tr>
      <w:tr w:rsidR="00CB4083" w:rsidRPr="00CB4083" w:rsidTr="00CB4083">
        <w:trPr>
          <w:trHeight w:val="39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WEB0226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SMK VICTORIA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Bandar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M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connected</w:t>
            </w:r>
          </w:p>
        </w:tc>
      </w:tr>
      <w:tr w:rsidR="00CB4083" w:rsidRPr="00CB4083" w:rsidTr="00CB4083">
        <w:trPr>
          <w:trHeight w:val="43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WEA0210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SMK TAMAN TUN DR. ISMAIL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Bandar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M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connected</w:t>
            </w:r>
          </w:p>
        </w:tc>
      </w:tr>
      <w:tr w:rsidR="00CB4083" w:rsidRPr="00CB4083" w:rsidTr="00CB4083">
        <w:trPr>
          <w:trHeight w:val="4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WEA0206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SM SAINS SELANGOR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Bandar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M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connected</w:t>
            </w:r>
          </w:p>
        </w:tc>
      </w:tr>
      <w:tr w:rsidR="00CB4083" w:rsidRPr="00CB4083" w:rsidTr="00CB4083">
        <w:trPr>
          <w:trHeight w:val="43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WBA0037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SK BKT DAMANSARA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Bandar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R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connected</w:t>
            </w:r>
          </w:p>
        </w:tc>
      </w:tr>
      <w:tr w:rsidR="00CB4083" w:rsidRPr="00CB4083" w:rsidTr="00CB4083">
        <w:trPr>
          <w:trHeight w:val="43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WBB0046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SK SERI BINTANG UTARA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Bandar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R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connected</w:t>
            </w:r>
          </w:p>
        </w:tc>
        <w:bookmarkStart w:id="0" w:name="_GoBack"/>
        <w:bookmarkEnd w:id="0"/>
      </w:tr>
      <w:tr w:rsidR="00CB4083" w:rsidRPr="00CB4083" w:rsidTr="00CB4083">
        <w:trPr>
          <w:trHeight w:val="49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WBB0047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SK SERI BINTANG SELATAN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Bandar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R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connected</w:t>
            </w:r>
          </w:p>
        </w:tc>
      </w:tr>
      <w:tr w:rsidR="00CB4083" w:rsidRPr="00CB4083" w:rsidTr="00CB4083">
        <w:trPr>
          <w:trHeight w:val="48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SENTUL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82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WEA0228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SMK SEGAMBUT JAYA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Bandar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M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connected</w:t>
            </w:r>
          </w:p>
        </w:tc>
      </w:tr>
      <w:tr w:rsidR="00CB4083" w:rsidRPr="00CB4083" w:rsidTr="00CB4083">
        <w:trPr>
          <w:trHeight w:val="43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WEA0249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SMK KIARAMAS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Bandar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M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connected</w:t>
            </w:r>
          </w:p>
        </w:tc>
      </w:tr>
      <w:tr w:rsidR="00CB4083" w:rsidRPr="00CB4083" w:rsidTr="00CB4083">
        <w:trPr>
          <w:trHeight w:val="42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WBB0069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SK LA SALLE (1) SENTUL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Bandar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R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connected</w:t>
            </w:r>
          </w:p>
        </w:tc>
      </w:tr>
      <w:tr w:rsidR="00CB4083" w:rsidRPr="00CB4083" w:rsidTr="00CB4083">
        <w:trPr>
          <w:trHeight w:val="42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WBC0113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SJK(C) CHI MAN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Bandar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R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connected</w:t>
            </w:r>
          </w:p>
        </w:tc>
      </w:tr>
      <w:tr w:rsidR="00CB4083" w:rsidRPr="00CB4083" w:rsidTr="00CB4083">
        <w:trPr>
          <w:trHeight w:val="43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KERAMAT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63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WHA0001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SMV ERT SETAPAK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Bandar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M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connected</w:t>
            </w:r>
          </w:p>
        </w:tc>
      </w:tr>
      <w:tr w:rsidR="00CB4083" w:rsidRPr="00CB4083" w:rsidTr="00CB4083">
        <w:trPr>
          <w:trHeight w:val="42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WEA0199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SMK PADANG TEMBAK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Bandar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M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connected</w:t>
            </w:r>
          </w:p>
        </w:tc>
      </w:tr>
      <w:tr w:rsidR="00CB4083" w:rsidRPr="00CB4083" w:rsidTr="00CB4083">
        <w:trPr>
          <w:trHeight w:val="4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WBA0010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SK SETAPAK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Bandar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R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connected</w:t>
            </w:r>
          </w:p>
        </w:tc>
      </w:tr>
      <w:tr w:rsidR="00CB4083" w:rsidRPr="00CB4083" w:rsidTr="00CB4083">
        <w:trPr>
          <w:trHeight w:val="39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WBA0096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SK DANAU KOTA 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Bandar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R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connected</w:t>
            </w:r>
          </w:p>
        </w:tc>
      </w:tr>
      <w:tr w:rsidR="00CB4083" w:rsidRPr="00CB4083" w:rsidTr="00CB4083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297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10</w:t>
            </w:r>
          </w:p>
        </w:tc>
      </w:tr>
      <w:tr w:rsidR="00CB4083" w:rsidRPr="00CB4083" w:rsidTr="00CB4083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CB4083" w:rsidRPr="00CB4083" w:rsidTr="00CB4083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BIL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PPD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JUM SEK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SC VLE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KOD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NAMA SEKOLAH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LOKASI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TAHAP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CONNECTIVITY</w:t>
            </w:r>
          </w:p>
        </w:tc>
      </w:tr>
      <w:tr w:rsidR="00CB4083" w:rsidRPr="00CB4083" w:rsidTr="00CB4083">
        <w:trPr>
          <w:trHeight w:val="37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PUTRAJAYA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PUTRAJAYA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21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WEA2001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SMK PUTRAJAYA PRESINT 8(1)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Bandar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M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connected</w:t>
            </w:r>
          </w:p>
        </w:tc>
      </w:tr>
      <w:tr w:rsidR="00CB4083" w:rsidRPr="00CB4083" w:rsidTr="00CB4083">
        <w:trPr>
          <w:trHeight w:val="45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WEA2009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SMK PUTRAJAYA PRESINT 18(1)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Bandar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M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connected</w:t>
            </w:r>
          </w:p>
        </w:tc>
      </w:tr>
      <w:tr w:rsidR="00CB4083" w:rsidRPr="00CB4083" w:rsidTr="00CB4083">
        <w:trPr>
          <w:trHeight w:val="37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WEA2006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SEKOLAH SULTAN ALAM SHAH (SMBP)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Bandar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M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connected</w:t>
            </w:r>
          </w:p>
        </w:tc>
      </w:tr>
      <w:tr w:rsidR="00CB4083" w:rsidRPr="00CB4083" w:rsidTr="00CB4083">
        <w:trPr>
          <w:trHeight w:val="39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WBA2001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SK PUTRAJAYA PRESINT 9(1)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Bandar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R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connected</w:t>
            </w:r>
          </w:p>
        </w:tc>
      </w:tr>
      <w:tr w:rsidR="00CB4083" w:rsidRPr="00CB4083" w:rsidTr="00CB4083">
        <w:trPr>
          <w:trHeight w:val="42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WBA2002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SK PUTRAJAYA PRESINT 8(1)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Bandar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R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connected</w:t>
            </w:r>
          </w:p>
        </w:tc>
      </w:tr>
      <w:tr w:rsidR="00CB4083" w:rsidRPr="00CB4083" w:rsidTr="00CB4083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B4083" w:rsidRPr="00CB4083" w:rsidRDefault="00CB4083" w:rsidP="00CB4083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CB4083">
              <w:rPr>
                <w:rFonts w:ascii="Arial Narrow" w:eastAsia="Times New Roman" w:hAnsi="Arial Narrow" w:cs="Times New Roman"/>
              </w:rPr>
              <w:t>4</w:t>
            </w:r>
          </w:p>
        </w:tc>
      </w:tr>
    </w:tbl>
    <w:p w:rsidR="00E9532A" w:rsidRDefault="00E9532A"/>
    <w:sectPr w:rsidR="00E9532A" w:rsidSect="00CB4083">
      <w:pgSz w:w="15840" w:h="12240" w:orient="landscape"/>
      <w:pgMar w:top="450" w:right="1440" w:bottom="45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83"/>
    <w:rsid w:val="0067018C"/>
    <w:rsid w:val="00CB4083"/>
    <w:rsid w:val="00E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5409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1103</Characters>
  <Application>Microsoft Macintosh Word</Application>
  <DocSecurity>0</DocSecurity>
  <Lines>9</Lines>
  <Paragraphs>2</Paragraphs>
  <ScaleCrop>false</ScaleCrop>
  <Company>BTPNWP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BTPN Wilayah Persekutuan</dc:creator>
  <cp:keywords/>
  <dc:description/>
  <cp:lastModifiedBy>BTPN Wilayah Persekutuan</cp:lastModifiedBy>
  <cp:revision>1</cp:revision>
  <dcterms:created xsi:type="dcterms:W3CDTF">2013-05-11T03:44:00Z</dcterms:created>
  <dcterms:modified xsi:type="dcterms:W3CDTF">2013-05-11T03:47:00Z</dcterms:modified>
</cp:coreProperties>
</file>